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cs="Times New Roman"/>
          <w:b/>
          <w:sz w:val="40"/>
          <w:szCs w:val="22"/>
        </w:rPr>
      </w:pPr>
      <w:r>
        <w:rPr>
          <w:rFonts w:ascii="Times New Roman" w:hAnsi="Times New Roman" w:cs="Times New Roman"/>
          <w:b/>
          <w:sz w:val="40"/>
          <w:szCs w:val="22"/>
        </w:rPr>
        <w:t>中共内江师范学院委员会组织部</w:t>
      </w:r>
    </w:p>
    <w:p>
      <w:pPr>
        <w:spacing w:after="312" w:afterLines="100" w:line="560" w:lineRule="exact"/>
        <w:jc w:val="center"/>
        <w:rPr>
          <w:rFonts w:ascii="Times New Roman" w:hAnsi="Times New Roman" w:cs="Times New Roman"/>
          <w:b/>
          <w:sz w:val="40"/>
          <w:szCs w:val="22"/>
        </w:rPr>
      </w:pPr>
      <w:r>
        <w:rPr>
          <w:rFonts w:ascii="Times New Roman" w:hAnsi="Times New Roman" w:cs="Times New Roman"/>
          <w:b/>
          <w:sz w:val="40"/>
          <w:szCs w:val="22"/>
        </w:rPr>
        <w:t>党组织生活</w:t>
      </w:r>
      <w:r>
        <w:rPr>
          <w:rFonts w:hint="eastAsia" w:ascii="Times New Roman" w:hAnsi="Times New Roman" w:cs="Times New Roman"/>
          <w:b/>
          <w:sz w:val="40"/>
          <w:szCs w:val="22"/>
          <w:lang w:val="en-US" w:eastAsia="zh-CN"/>
        </w:rPr>
        <w:t>2021年9</w:t>
      </w:r>
      <w:r>
        <w:rPr>
          <w:rFonts w:ascii="Times New Roman" w:hAnsi="Times New Roman" w:cs="Times New Roman"/>
          <w:b/>
          <w:sz w:val="40"/>
          <w:szCs w:val="22"/>
        </w:rPr>
        <w:t>月指导性意见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为巩固深化“不忘初心、牢记使命”主题教育和“四史”学习教育成果，创新方式方法，增强组织生活活力，进一步突出党内政治生活的政治性、时代性、原则性、战斗性，切实发挥基层党组织的战斗堡垒作用和党员的先锋模范作用，结合学校实际，现就</w:t>
      </w:r>
      <w:r>
        <w:rPr>
          <w:rFonts w:hint="eastAsia" w:ascii="Times New Roman" w:hAnsi="Times New Roman" w:eastAsia="方正仿宋简体" w:cs="Times New Roman"/>
          <w:sz w:val="32"/>
          <w:szCs w:val="32"/>
          <w:lang w:val="en-US" w:eastAsia="zh-CN"/>
        </w:rPr>
        <w:t>9</w:t>
      </w:r>
      <w:r>
        <w:rPr>
          <w:rFonts w:hint="eastAsia" w:ascii="Times New Roman" w:hAnsi="Times New Roman" w:eastAsia="方正仿宋简体" w:cs="Times New Roman"/>
          <w:sz w:val="32"/>
          <w:szCs w:val="32"/>
          <w:lang w:eastAsia="zh-CN"/>
        </w:rPr>
        <w:t>月份党员组织生活安排提出如下意见。</w:t>
      </w:r>
    </w:p>
    <w:p>
      <w:pPr>
        <w:spacing w:line="560" w:lineRule="exact"/>
        <w:ind w:firstLine="640" w:firstLineChars="200"/>
        <w:jc w:val="left"/>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一、理论学习</w:t>
      </w:r>
    </w:p>
    <w:p>
      <w:pPr>
        <w:spacing w:line="560" w:lineRule="exact"/>
        <w:ind w:firstLine="643" w:firstLineChars="200"/>
        <w:jc w:val="left"/>
        <w:rPr>
          <w:rFonts w:ascii="Times New Roman" w:hAnsi="Times New Roman" w:eastAsia="黑体" w:cs="Times New Roman"/>
          <w:sz w:val="32"/>
          <w:szCs w:val="32"/>
        </w:rPr>
      </w:pPr>
      <w:r>
        <w:rPr>
          <w:rFonts w:ascii="Times New Roman" w:hAnsi="Times New Roman" w:eastAsia="方正仿宋简体" w:cs="Times New Roman"/>
          <w:b/>
          <w:bCs/>
          <w:sz w:val="32"/>
          <w:szCs w:val="32"/>
        </w:rPr>
        <w:t>（一）学习内容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（1）学习贯彻习近平总书记在庆祝中国共产党成立100周年大会上的重要讲话精神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（2）学习贯彻第27次全国高校党的建设工作会议精神</w:t>
      </w:r>
    </w:p>
    <w:p>
      <w:pPr>
        <w:spacing w:line="560" w:lineRule="exact"/>
        <w:ind w:firstLine="643" w:firstLineChars="200"/>
        <w:jc w:val="left"/>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（二）思考题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eastAsia="zh-CN"/>
        </w:rPr>
        <w:t>（1）如何以习近平总书记“七一”重要讲话精神为契机，围绕推进巡视整改任务落实、补齐基层党组织领导基层治理短板弱项，不断发挥党组织在提升单位治理能力和核心竞争力方面的政治功能和组织力？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）如何正确理解全国高校党的建设工作会议对高等教育提出的新要求，立足教育评价改革，系统谋划学院“十四五”事业发展道路？</w:t>
      </w:r>
    </w:p>
    <w:p>
      <w:pPr>
        <w:spacing w:line="560" w:lineRule="exact"/>
        <w:ind w:firstLine="640" w:firstLineChars="200"/>
        <w:jc w:val="left"/>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二、“七一”重要讲话精神专题组织生活会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lang w:val="en-US" w:eastAsia="zh-CN"/>
        </w:rPr>
        <w:t>根据学校党委关于召开贯彻落实习近平总书记在庆祝中国共产党成立 100 周年大会上的重要讲话精神支部专题组织生活会的通知，统筹安排、扎实推进，</w:t>
      </w:r>
      <w:r>
        <w:rPr>
          <w:rFonts w:hint="eastAsia" w:ascii="Times New Roman" w:hAnsi="Times New Roman" w:eastAsia="方正仿宋简体" w:cs="Times New Roman"/>
          <w:sz w:val="32"/>
          <w:szCs w:val="32"/>
          <w:highlight w:val="none"/>
          <w:lang w:val="en-US" w:eastAsia="zh-CN"/>
        </w:rPr>
        <w:t>严肃认真开展专题组织生活会。</w:t>
      </w:r>
      <w:r>
        <w:rPr>
          <w:rFonts w:hint="eastAsia" w:ascii="Times New Roman" w:hAnsi="Times New Roman" w:eastAsia="方正仿宋简体" w:cs="Times New Roman"/>
          <w:sz w:val="32"/>
          <w:szCs w:val="32"/>
          <w:lang w:val="en-US" w:eastAsia="zh-CN"/>
        </w:rPr>
        <w:t>各师生党支部书记需完成1次专题党课或作1次专题宣讲</w:t>
      </w:r>
      <w:r>
        <w:rPr>
          <w:rFonts w:hint="eastAsia" w:ascii="Times New Roman" w:hAnsi="Times New Roman" w:eastAsia="方正仿宋简体" w:cs="Times New Roman"/>
          <w:sz w:val="32"/>
          <w:szCs w:val="32"/>
          <w:highlight w:val="none"/>
          <w:lang w:val="en-US" w:eastAsia="zh-CN"/>
        </w:rPr>
        <w:t>。</w:t>
      </w:r>
    </w:p>
    <w:p>
      <w:pPr>
        <w:spacing w:line="560" w:lineRule="exact"/>
        <w:ind w:firstLine="640" w:firstLineChars="200"/>
        <w:jc w:val="left"/>
        <w:rPr>
          <w:rFonts w:hint="eastAsia" w:ascii="Times New Roman" w:hAnsi="Times New Roman" w:eastAsia="方正仿宋简体" w:cs="Times New Roman"/>
          <w:sz w:val="32"/>
          <w:szCs w:val="32"/>
        </w:rPr>
      </w:pPr>
      <w:r>
        <w:rPr>
          <w:rFonts w:hint="eastAsia" w:ascii="Times New Roman" w:hAnsi="Times New Roman" w:eastAsia="黑体" w:cs="Times New Roman"/>
          <w:sz w:val="32"/>
          <w:szCs w:val="36"/>
          <w:lang w:val="en-US" w:eastAsia="zh-CN"/>
        </w:rPr>
        <w:t>三、开展新生党的基本知识启蒙教育</w:t>
      </w:r>
    </w:p>
    <w:p>
      <w:pPr>
        <w:spacing w:line="560" w:lineRule="exact"/>
        <w:ind w:firstLine="640" w:firstLineChars="200"/>
        <w:jc w:val="left"/>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各学生党支部可结合实际，把党的基本知识教育与校园文化建设、精神文明建设、志愿服务活动、社会实践结合起来，组织开展内容丰富的教育实践活动，营造学习党的基本知识的良好氛围，增强大学生学习党的基本知识的自觉性和实效性，引导大学生积极向党组织靠拢，树立共产主义远大理想，立志肩负起民族复兴的时代重任。</w:t>
      </w:r>
    </w:p>
    <w:p>
      <w:pPr>
        <w:spacing w:line="560" w:lineRule="exact"/>
        <w:ind w:firstLine="640" w:firstLineChars="200"/>
        <w:jc w:val="left"/>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四、做好毕业生党组织关系转接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各学生党支部要持续关注毕业生党组织关系转接情况，经常登录“全国党员管理信息系统”查看组织关系转接情况，主动帮助毕业生党员解决在转接组织关系过程中遇到的困难和问题。提醒转往省外（含自建系统）的毕业生党员及时反馈组织关系介绍信回执，党支部收集整理后于9月30日前交学校党委组织部，由组织部统一在系统完成组织关系转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bookmarkStart w:id="0" w:name="_GoBack"/>
      <w:bookmarkEnd w:id="0"/>
    </w:p>
    <w:p>
      <w:pPr>
        <w:spacing w:line="560" w:lineRule="exact"/>
        <w:ind w:firstLine="640" w:firstLineChars="200"/>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中共内江师范学院委员会组织部</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outlineLvl w:val="9"/>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年</w:t>
      </w:r>
      <w:r>
        <w:rPr>
          <w:rFonts w:hint="eastAsia" w:ascii="Times New Roman" w:hAnsi="Times New Roman" w:eastAsia="方正仿宋简体" w:cs="Times New Roman"/>
          <w:sz w:val="32"/>
          <w:szCs w:val="32"/>
          <w:lang w:val="en-US" w:eastAsia="zh-CN"/>
        </w:rPr>
        <w:t>9</w:t>
      </w:r>
      <w:r>
        <w:rPr>
          <w:rFonts w:hint="eastAsia" w:ascii="Times New Roman" w:hAnsi="Times New Roman" w:eastAsia="方正仿宋简体" w:cs="Times New Roman"/>
          <w:sz w:val="32"/>
          <w:szCs w:val="32"/>
          <w:lang w:eastAsia="zh-CN"/>
        </w:rPr>
        <w:t>月</w:t>
      </w:r>
      <w:r>
        <w:rPr>
          <w:rFonts w:hint="eastAsia" w:ascii="Times New Roman" w:hAnsi="Times New Roman" w:eastAsia="方正仿宋简体" w:cs="Times New Roman"/>
          <w:sz w:val="32"/>
          <w:szCs w:val="32"/>
          <w:lang w:val="en-US" w:eastAsia="zh-CN"/>
        </w:rPr>
        <w:t>1日</w:t>
      </w:r>
    </w:p>
    <w:sectPr>
      <w:pgSz w:w="11906" w:h="16838"/>
      <w:pgMar w:top="850" w:right="1531" w:bottom="85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C781F"/>
    <w:rsid w:val="00247A26"/>
    <w:rsid w:val="00264556"/>
    <w:rsid w:val="002909C9"/>
    <w:rsid w:val="004F26A5"/>
    <w:rsid w:val="005C02FA"/>
    <w:rsid w:val="00700E30"/>
    <w:rsid w:val="00981EA6"/>
    <w:rsid w:val="00B82306"/>
    <w:rsid w:val="00CB700B"/>
    <w:rsid w:val="00E350BF"/>
    <w:rsid w:val="00E74D95"/>
    <w:rsid w:val="00F65A18"/>
    <w:rsid w:val="024A5625"/>
    <w:rsid w:val="03673326"/>
    <w:rsid w:val="03685270"/>
    <w:rsid w:val="03832695"/>
    <w:rsid w:val="05F35992"/>
    <w:rsid w:val="06603764"/>
    <w:rsid w:val="06647751"/>
    <w:rsid w:val="06F24B17"/>
    <w:rsid w:val="08E20DBB"/>
    <w:rsid w:val="09410010"/>
    <w:rsid w:val="09E276DA"/>
    <w:rsid w:val="0AD143CB"/>
    <w:rsid w:val="0AF95865"/>
    <w:rsid w:val="0B370A36"/>
    <w:rsid w:val="0BD938D7"/>
    <w:rsid w:val="0C28359B"/>
    <w:rsid w:val="0C387BC9"/>
    <w:rsid w:val="0C584EEE"/>
    <w:rsid w:val="0C6F11B7"/>
    <w:rsid w:val="0CC47053"/>
    <w:rsid w:val="0D0B45EB"/>
    <w:rsid w:val="0D187A80"/>
    <w:rsid w:val="0DE279C8"/>
    <w:rsid w:val="10F93BEF"/>
    <w:rsid w:val="115C582F"/>
    <w:rsid w:val="12907333"/>
    <w:rsid w:val="132D28B4"/>
    <w:rsid w:val="146D1EF4"/>
    <w:rsid w:val="150D5CA3"/>
    <w:rsid w:val="155110A0"/>
    <w:rsid w:val="15BB67F9"/>
    <w:rsid w:val="164835D7"/>
    <w:rsid w:val="16771FE1"/>
    <w:rsid w:val="16E63D85"/>
    <w:rsid w:val="18CB15F8"/>
    <w:rsid w:val="18DE7936"/>
    <w:rsid w:val="19A84C00"/>
    <w:rsid w:val="1B695E80"/>
    <w:rsid w:val="1C9E7102"/>
    <w:rsid w:val="1DA01D60"/>
    <w:rsid w:val="1DD245FF"/>
    <w:rsid w:val="1DF400C2"/>
    <w:rsid w:val="1DFA7DE0"/>
    <w:rsid w:val="1E343962"/>
    <w:rsid w:val="1E6B6276"/>
    <w:rsid w:val="1F961B4B"/>
    <w:rsid w:val="2025031E"/>
    <w:rsid w:val="20B02E05"/>
    <w:rsid w:val="20DC7327"/>
    <w:rsid w:val="21242FD1"/>
    <w:rsid w:val="21E01C1A"/>
    <w:rsid w:val="21F6668B"/>
    <w:rsid w:val="220F574B"/>
    <w:rsid w:val="2286305E"/>
    <w:rsid w:val="22B14013"/>
    <w:rsid w:val="242D4B3A"/>
    <w:rsid w:val="24AA16FF"/>
    <w:rsid w:val="266F2464"/>
    <w:rsid w:val="27285D68"/>
    <w:rsid w:val="276E45AC"/>
    <w:rsid w:val="291F4B16"/>
    <w:rsid w:val="299346E9"/>
    <w:rsid w:val="29966AA0"/>
    <w:rsid w:val="2A6875B1"/>
    <w:rsid w:val="2A89103F"/>
    <w:rsid w:val="2D271ED5"/>
    <w:rsid w:val="2D6B3A48"/>
    <w:rsid w:val="2DD12205"/>
    <w:rsid w:val="2F0C1ABC"/>
    <w:rsid w:val="2F2542BD"/>
    <w:rsid w:val="30031911"/>
    <w:rsid w:val="30E11CAB"/>
    <w:rsid w:val="30F05651"/>
    <w:rsid w:val="31641377"/>
    <w:rsid w:val="32E36443"/>
    <w:rsid w:val="32F0524B"/>
    <w:rsid w:val="33327151"/>
    <w:rsid w:val="346576FA"/>
    <w:rsid w:val="35A64FF2"/>
    <w:rsid w:val="35C03D58"/>
    <w:rsid w:val="36775842"/>
    <w:rsid w:val="377011B9"/>
    <w:rsid w:val="378C692A"/>
    <w:rsid w:val="37AA2D4F"/>
    <w:rsid w:val="388E620A"/>
    <w:rsid w:val="3AD86082"/>
    <w:rsid w:val="3B595ADF"/>
    <w:rsid w:val="3B7F0D28"/>
    <w:rsid w:val="3BB832F3"/>
    <w:rsid w:val="3BC0702A"/>
    <w:rsid w:val="3C5A1ED2"/>
    <w:rsid w:val="3D64370E"/>
    <w:rsid w:val="40263C05"/>
    <w:rsid w:val="412E74CA"/>
    <w:rsid w:val="448561ED"/>
    <w:rsid w:val="44D35B1F"/>
    <w:rsid w:val="454A52AB"/>
    <w:rsid w:val="46490FE5"/>
    <w:rsid w:val="464A3620"/>
    <w:rsid w:val="46E4674F"/>
    <w:rsid w:val="471D1192"/>
    <w:rsid w:val="48445AEC"/>
    <w:rsid w:val="485C6D10"/>
    <w:rsid w:val="48795433"/>
    <w:rsid w:val="493A5B7D"/>
    <w:rsid w:val="49702AFA"/>
    <w:rsid w:val="4A1D3D5B"/>
    <w:rsid w:val="4A6277D0"/>
    <w:rsid w:val="4B946F23"/>
    <w:rsid w:val="4C6C7D1B"/>
    <w:rsid w:val="4C886C80"/>
    <w:rsid w:val="4C97043E"/>
    <w:rsid w:val="4CC3719A"/>
    <w:rsid w:val="4D050E91"/>
    <w:rsid w:val="4D721630"/>
    <w:rsid w:val="4E6F0B50"/>
    <w:rsid w:val="4F547799"/>
    <w:rsid w:val="4FA455B4"/>
    <w:rsid w:val="51225F0D"/>
    <w:rsid w:val="52272565"/>
    <w:rsid w:val="52554D63"/>
    <w:rsid w:val="532D3821"/>
    <w:rsid w:val="53854152"/>
    <w:rsid w:val="53B71A03"/>
    <w:rsid w:val="547701F8"/>
    <w:rsid w:val="558A2A10"/>
    <w:rsid w:val="56FC601A"/>
    <w:rsid w:val="57406905"/>
    <w:rsid w:val="59904795"/>
    <w:rsid w:val="59C83119"/>
    <w:rsid w:val="5A5B6AE6"/>
    <w:rsid w:val="5AA225E4"/>
    <w:rsid w:val="5B770162"/>
    <w:rsid w:val="5CA112FE"/>
    <w:rsid w:val="5DDF3BBD"/>
    <w:rsid w:val="5E726C66"/>
    <w:rsid w:val="5F9315E8"/>
    <w:rsid w:val="602652A8"/>
    <w:rsid w:val="60EC0F8E"/>
    <w:rsid w:val="614756E5"/>
    <w:rsid w:val="63911EF7"/>
    <w:rsid w:val="65D81A15"/>
    <w:rsid w:val="65FE1D58"/>
    <w:rsid w:val="66110E89"/>
    <w:rsid w:val="67A417BA"/>
    <w:rsid w:val="67E81FAA"/>
    <w:rsid w:val="68DD55F9"/>
    <w:rsid w:val="699E5C74"/>
    <w:rsid w:val="69C60267"/>
    <w:rsid w:val="6A991AB5"/>
    <w:rsid w:val="6AFC6CBB"/>
    <w:rsid w:val="6C846483"/>
    <w:rsid w:val="6D386712"/>
    <w:rsid w:val="6F871634"/>
    <w:rsid w:val="6FE96978"/>
    <w:rsid w:val="71CA74C2"/>
    <w:rsid w:val="725D36A5"/>
    <w:rsid w:val="72D969D4"/>
    <w:rsid w:val="757943FA"/>
    <w:rsid w:val="765612F7"/>
    <w:rsid w:val="76B3535B"/>
    <w:rsid w:val="77547AFD"/>
    <w:rsid w:val="781531AE"/>
    <w:rsid w:val="781E0D1A"/>
    <w:rsid w:val="799B725D"/>
    <w:rsid w:val="7A1C781F"/>
    <w:rsid w:val="7B093941"/>
    <w:rsid w:val="7FEC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0000FF"/>
      <w:u w:val="single"/>
    </w:rPr>
  </w:style>
  <w:style w:type="character" w:styleId="10">
    <w:name w:val="HTML Cite"/>
    <w:basedOn w:val="5"/>
    <w:qFormat/>
    <w:uiPriority w:val="0"/>
  </w:style>
  <w:style w:type="character" w:customStyle="1" w:styleId="12">
    <w:name w:val="页眉 Char"/>
    <w:basedOn w:val="5"/>
    <w:link w:val="3"/>
    <w:qFormat/>
    <w:uiPriority w:val="0"/>
    <w:rPr>
      <w:rFonts w:asciiTheme="minorHAnsi" w:hAnsiTheme="minorHAnsi" w:eastAsiaTheme="minorEastAsia" w:cstheme="minorBidi"/>
      <w:kern w:val="2"/>
      <w:sz w:val="18"/>
      <w:szCs w:val="18"/>
    </w:rPr>
  </w:style>
  <w:style w:type="character" w:customStyle="1" w:styleId="13">
    <w:name w:val="页脚 Char"/>
    <w:basedOn w:val="5"/>
    <w:link w:val="2"/>
    <w:qFormat/>
    <w:uiPriority w:val="0"/>
    <w:rPr>
      <w:rFonts w:asciiTheme="minorHAnsi" w:hAnsiTheme="minorHAnsi" w:eastAsiaTheme="minorEastAsia" w:cstheme="minorBidi"/>
      <w:kern w:val="2"/>
      <w:sz w:val="18"/>
      <w:szCs w:val="18"/>
    </w:rPr>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paragraph" w:customStyle="1" w:styleId="15">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187</Words>
  <Characters>1069</Characters>
  <Lines>8</Lines>
  <Paragraphs>2</Paragraphs>
  <TotalTime>7</TotalTime>
  <ScaleCrop>false</ScaleCrop>
  <LinksUpToDate>false</LinksUpToDate>
  <CharactersWithSpaces>1254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2020-03-11T01:16:00Z</dcterms:created>
  <dc:creator>曾经的期许</dc:creator>
  <cp:lastModifiedBy>付雪兵</cp:lastModifiedBy>
  <cp:lastPrinted>2021-05-10T00:46:00Z</cp:lastPrinted>
  <dcterms:modified xsi:type="dcterms:W3CDTF">2021-09-03T08:30:41Z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